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"/>
        <w:gridCol w:w="1948"/>
        <w:gridCol w:w="2340"/>
        <w:gridCol w:w="2340"/>
        <w:gridCol w:w="2430"/>
        <w:gridCol w:w="2430"/>
        <w:gridCol w:w="2425"/>
      </w:tblGrid>
      <w:tr w:rsidR="004A051A" w:rsidRPr="001E45E2" w14:paraId="7DD521FE" w14:textId="77777777" w:rsidTr="00767CF6">
        <w:tc>
          <w:tcPr>
            <w:tcW w:w="477" w:type="dxa"/>
          </w:tcPr>
          <w:p w14:paraId="6F66AED2" w14:textId="77777777" w:rsidR="00897CF2" w:rsidRPr="001E45E2" w:rsidRDefault="00897CF2" w:rsidP="004A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</w:tcPr>
          <w:p w14:paraId="514DA50D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Learning Target (I am Learning about…)</w:t>
            </w:r>
          </w:p>
        </w:tc>
        <w:tc>
          <w:tcPr>
            <w:tcW w:w="2340" w:type="dxa"/>
          </w:tcPr>
          <w:p w14:paraId="2AC1B9D1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Criteria for Success (I can…)</w:t>
            </w:r>
          </w:p>
        </w:tc>
        <w:tc>
          <w:tcPr>
            <w:tcW w:w="2340" w:type="dxa"/>
          </w:tcPr>
          <w:p w14:paraId="65025573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Activation/Instruction</w:t>
            </w:r>
          </w:p>
        </w:tc>
        <w:tc>
          <w:tcPr>
            <w:tcW w:w="2430" w:type="dxa"/>
          </w:tcPr>
          <w:p w14:paraId="25950468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Collaboration/Guided Practice</w:t>
            </w:r>
          </w:p>
        </w:tc>
        <w:tc>
          <w:tcPr>
            <w:tcW w:w="2430" w:type="dxa"/>
          </w:tcPr>
          <w:p w14:paraId="60D6C546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Independent Learning/Assessment</w:t>
            </w:r>
          </w:p>
        </w:tc>
        <w:tc>
          <w:tcPr>
            <w:tcW w:w="2425" w:type="dxa"/>
          </w:tcPr>
          <w:p w14:paraId="2A5AF0D0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Closure</w:t>
            </w:r>
          </w:p>
        </w:tc>
      </w:tr>
      <w:tr w:rsidR="004A051A" w:rsidRPr="001E45E2" w14:paraId="41A6C4E0" w14:textId="77777777" w:rsidTr="00C66B85">
        <w:trPr>
          <w:cantSplit/>
          <w:trHeight w:val="1025"/>
        </w:trPr>
        <w:tc>
          <w:tcPr>
            <w:tcW w:w="477" w:type="dxa"/>
            <w:textDirection w:val="btLr"/>
          </w:tcPr>
          <w:p w14:paraId="74860395" w14:textId="77777777" w:rsidR="00897CF2" w:rsidRPr="001E45E2" w:rsidRDefault="00897CF2" w:rsidP="004A0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948" w:type="dxa"/>
          </w:tcPr>
          <w:p w14:paraId="65D0BDFA" w14:textId="6102AE73" w:rsidR="00991639" w:rsidRPr="001E45E2" w:rsidRDefault="00855360" w:rsidP="00855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am learning about linear inequality and graphs. </w:t>
            </w:r>
          </w:p>
        </w:tc>
        <w:tc>
          <w:tcPr>
            <w:tcW w:w="2340" w:type="dxa"/>
          </w:tcPr>
          <w:p w14:paraId="08937F0D" w14:textId="208E1E90" w:rsidR="004A051A" w:rsidRPr="001E45E2" w:rsidRDefault="00784FC1" w:rsidP="00855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solve linear inequality word problems and recognize the graphs.</w:t>
            </w:r>
          </w:p>
        </w:tc>
        <w:tc>
          <w:tcPr>
            <w:tcW w:w="2340" w:type="dxa"/>
          </w:tcPr>
          <w:p w14:paraId="354ED2F3" w14:textId="0AFB6CF6" w:rsidR="00174C90" w:rsidRPr="001E45E2" w:rsidRDefault="00784FC1" w:rsidP="00174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review a lesson in Canvas about linear inequality word problems and graphs. </w:t>
            </w:r>
          </w:p>
          <w:p w14:paraId="6B687D36" w14:textId="5FAE1B01" w:rsidR="00D92C99" w:rsidRPr="001E45E2" w:rsidRDefault="00D92C99" w:rsidP="00CE098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7F2C1E7" w14:textId="77777777" w:rsidR="00784FC1" w:rsidRPr="001E45E2" w:rsidRDefault="00784FC1" w:rsidP="00784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review a lesson in Canvas about linear inequality word problems and graphs. </w:t>
            </w:r>
          </w:p>
          <w:p w14:paraId="22986D57" w14:textId="0AAA2A44" w:rsidR="00897CF2" w:rsidRPr="001E45E2" w:rsidRDefault="00784FC1" w:rsidP="004A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&amp;discuss different problems.</w:t>
            </w:r>
          </w:p>
        </w:tc>
        <w:tc>
          <w:tcPr>
            <w:tcW w:w="2430" w:type="dxa"/>
          </w:tcPr>
          <w:p w14:paraId="02A49F8D" w14:textId="77777777" w:rsidR="00784FC1" w:rsidRPr="001E45E2" w:rsidRDefault="00784FC1" w:rsidP="00784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review a lesson in Canvas about linear inequality word problems and graphs. </w:t>
            </w:r>
          </w:p>
          <w:p w14:paraId="4CA76BA9" w14:textId="0089960E" w:rsidR="00991639" w:rsidRPr="001E45E2" w:rsidRDefault="00784FC1" w:rsidP="00784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&amp;discuss different problems.</w:t>
            </w:r>
          </w:p>
        </w:tc>
        <w:tc>
          <w:tcPr>
            <w:tcW w:w="2425" w:type="dxa"/>
          </w:tcPr>
          <w:p w14:paraId="4DDA100E" w14:textId="180B8578" w:rsidR="00897CF2" w:rsidRPr="001E45E2" w:rsidRDefault="001E45E2" w:rsidP="004A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321.</w:t>
            </w:r>
          </w:p>
        </w:tc>
      </w:tr>
      <w:tr w:rsidR="00E82596" w:rsidRPr="001E45E2" w14:paraId="5EBDC168" w14:textId="77777777" w:rsidTr="00C66B85">
        <w:trPr>
          <w:cantSplit/>
          <w:trHeight w:val="1880"/>
        </w:trPr>
        <w:tc>
          <w:tcPr>
            <w:tcW w:w="477" w:type="dxa"/>
            <w:textDirection w:val="btLr"/>
          </w:tcPr>
          <w:p w14:paraId="35DB8C68" w14:textId="77777777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948" w:type="dxa"/>
          </w:tcPr>
          <w:p w14:paraId="0A5CACC9" w14:textId="6DE533CD" w:rsidR="00174C90" w:rsidRPr="00174C90" w:rsidRDefault="00784FC1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linear inequality and graphs.</w:t>
            </w:r>
          </w:p>
        </w:tc>
        <w:tc>
          <w:tcPr>
            <w:tcW w:w="2340" w:type="dxa"/>
          </w:tcPr>
          <w:p w14:paraId="414EFA2C" w14:textId="35F0B6EB" w:rsidR="00E82596" w:rsidRPr="009236C9" w:rsidRDefault="00784FC1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solve linear inequality word problems and recognize the graphs.</w:t>
            </w:r>
          </w:p>
        </w:tc>
        <w:tc>
          <w:tcPr>
            <w:tcW w:w="2340" w:type="dxa"/>
          </w:tcPr>
          <w:p w14:paraId="22979185" w14:textId="6DD2EF69" w:rsidR="00767CF6" w:rsidRPr="001E45E2" w:rsidRDefault="00784FC1" w:rsidP="0076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work on </w:t>
            </w:r>
            <w:r w:rsidR="00190560">
              <w:rPr>
                <w:rFonts w:ascii="Times New Roman" w:hAnsi="Times New Roman" w:cs="Times New Roman"/>
                <w:sz w:val="20"/>
                <w:szCs w:val="20"/>
              </w:rPr>
              <w:t>linear inequality</w:t>
            </w:r>
            <w:r w:rsidR="00944A45">
              <w:rPr>
                <w:rFonts w:ascii="Times New Roman" w:hAnsi="Times New Roman" w:cs="Times New Roman"/>
                <w:sz w:val="20"/>
                <w:szCs w:val="20"/>
              </w:rPr>
              <w:t xml:space="preserve"> foundations and medium</w:t>
            </w:r>
            <w:r w:rsidR="00190560">
              <w:rPr>
                <w:rFonts w:ascii="Times New Roman" w:hAnsi="Times New Roman" w:cs="Times New Roman"/>
                <w:sz w:val="20"/>
                <w:szCs w:val="20"/>
              </w:rPr>
              <w:t xml:space="preserve"> and quiz.</w:t>
            </w:r>
          </w:p>
          <w:p w14:paraId="1A786487" w14:textId="040DFDB0" w:rsidR="00D92C99" w:rsidRPr="001E45E2" w:rsidRDefault="00D92C99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6661F80" w14:textId="77777777" w:rsidR="002432C0" w:rsidRPr="001E45E2" w:rsidRDefault="002432C0" w:rsidP="00243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work on linear inequality medium and quiz.</w:t>
            </w:r>
          </w:p>
          <w:p w14:paraId="17B54CB6" w14:textId="2B7807DF" w:rsidR="00E82596" w:rsidRPr="001E45E2" w:rsidRDefault="00E82596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A259340" w14:textId="77777777" w:rsidR="002432C0" w:rsidRPr="001E45E2" w:rsidRDefault="002432C0" w:rsidP="002432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work on linear inequality medium and quiz.</w:t>
            </w:r>
          </w:p>
          <w:p w14:paraId="38D90BC6" w14:textId="143D0379" w:rsidR="00D92C99" w:rsidRPr="001E45E2" w:rsidRDefault="00D92C99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14:paraId="18407EA1" w14:textId="6C04EADB" w:rsidR="00767CF6" w:rsidRPr="001E45E2" w:rsidRDefault="002432C0" w:rsidP="0076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  <w:p w14:paraId="79A58A76" w14:textId="5B6A3A96" w:rsidR="00E82596" w:rsidRPr="001E45E2" w:rsidRDefault="00E82596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596" w:rsidRPr="001E45E2" w14:paraId="5462DDA9" w14:textId="77777777" w:rsidTr="00767CF6">
        <w:trPr>
          <w:cantSplit/>
          <w:trHeight w:val="1475"/>
        </w:trPr>
        <w:tc>
          <w:tcPr>
            <w:tcW w:w="477" w:type="dxa"/>
            <w:textDirection w:val="btLr"/>
          </w:tcPr>
          <w:p w14:paraId="30B1AC64" w14:textId="77777777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948" w:type="dxa"/>
          </w:tcPr>
          <w:p w14:paraId="50F308AE" w14:textId="2F0D912D" w:rsidR="00E82596" w:rsidRPr="001E45E2" w:rsidRDefault="00A705E2" w:rsidP="0076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am learning about words in context and verbs. </w:t>
            </w:r>
          </w:p>
        </w:tc>
        <w:tc>
          <w:tcPr>
            <w:tcW w:w="2340" w:type="dxa"/>
          </w:tcPr>
          <w:p w14:paraId="4C643543" w14:textId="6230C335" w:rsidR="00C93031" w:rsidRPr="001E45E2" w:rsidRDefault="00A705E2" w:rsidP="0076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am able to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answer questions correctly about words in context and verbs.</w:t>
            </w:r>
          </w:p>
        </w:tc>
        <w:tc>
          <w:tcPr>
            <w:tcW w:w="2340" w:type="dxa"/>
          </w:tcPr>
          <w:p w14:paraId="2D6E0FE3" w14:textId="2FB0009E" w:rsidR="00D92C99" w:rsidRPr="001E45E2" w:rsidRDefault="002E60DF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review a lesson on words in context and verbs. </w:t>
            </w:r>
          </w:p>
        </w:tc>
        <w:tc>
          <w:tcPr>
            <w:tcW w:w="2430" w:type="dxa"/>
          </w:tcPr>
          <w:p w14:paraId="72644FA7" w14:textId="60E64C95" w:rsidR="00E82596" w:rsidRPr="001E45E2" w:rsidRDefault="002E60DF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review a lesson on words in context and verbs.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And discuss answers to sample questions.</w:t>
            </w:r>
          </w:p>
        </w:tc>
        <w:tc>
          <w:tcPr>
            <w:tcW w:w="2430" w:type="dxa"/>
          </w:tcPr>
          <w:p w14:paraId="0D50B1DB" w14:textId="28BD7A49" w:rsidR="00C66B85" w:rsidRPr="001E45E2" w:rsidRDefault="002E60DF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review a lesson on words in context and verbs. And discuss answers to sample questions.</w:t>
            </w:r>
          </w:p>
        </w:tc>
        <w:tc>
          <w:tcPr>
            <w:tcW w:w="2425" w:type="dxa"/>
          </w:tcPr>
          <w:p w14:paraId="6BC3DF85" w14:textId="25B5C764" w:rsidR="00E82596" w:rsidRPr="001E45E2" w:rsidRDefault="001E45E2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</w:tr>
      <w:tr w:rsidR="00E82596" w:rsidRPr="001E45E2" w14:paraId="282D6B0D" w14:textId="77777777" w:rsidTr="00767CF6">
        <w:trPr>
          <w:cantSplit/>
          <w:trHeight w:val="1475"/>
        </w:trPr>
        <w:tc>
          <w:tcPr>
            <w:tcW w:w="477" w:type="dxa"/>
            <w:textDirection w:val="btLr"/>
          </w:tcPr>
          <w:p w14:paraId="6FDE8F68" w14:textId="77777777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948" w:type="dxa"/>
          </w:tcPr>
          <w:p w14:paraId="48308204" w14:textId="087C8EB6" w:rsidR="00E82596" w:rsidRPr="001E45E2" w:rsidRDefault="00A705E2" w:rsidP="0076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words in context and verbs.</w:t>
            </w:r>
          </w:p>
        </w:tc>
        <w:tc>
          <w:tcPr>
            <w:tcW w:w="2340" w:type="dxa"/>
          </w:tcPr>
          <w:p w14:paraId="07F8A966" w14:textId="509E6EEB" w:rsidR="00E82596" w:rsidRPr="001E45E2" w:rsidRDefault="00A705E2" w:rsidP="00880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am able to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answer questions correctly about words in context and verbs.</w:t>
            </w:r>
          </w:p>
        </w:tc>
        <w:tc>
          <w:tcPr>
            <w:tcW w:w="2340" w:type="dxa"/>
          </w:tcPr>
          <w:p w14:paraId="2E4736BE" w14:textId="2828E0CD" w:rsidR="00452470" w:rsidRPr="001E45E2" w:rsidRDefault="002E60DF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</w:t>
            </w:r>
            <w:r w:rsidR="001C3B53">
              <w:rPr>
                <w:rFonts w:ascii="Times New Roman" w:hAnsi="Times New Roman" w:cs="Times New Roman"/>
                <w:sz w:val="20"/>
                <w:szCs w:val="20"/>
              </w:rPr>
              <w:t xml:space="preserve">complete the words in context foundations assignment and verb </w:t>
            </w:r>
            <w:r w:rsidR="00944A45">
              <w:rPr>
                <w:rFonts w:ascii="Times New Roman" w:hAnsi="Times New Roman" w:cs="Times New Roman"/>
                <w:sz w:val="20"/>
                <w:szCs w:val="20"/>
              </w:rPr>
              <w:t xml:space="preserve">assignment. </w:t>
            </w:r>
          </w:p>
        </w:tc>
        <w:tc>
          <w:tcPr>
            <w:tcW w:w="2430" w:type="dxa"/>
          </w:tcPr>
          <w:p w14:paraId="7D0BE060" w14:textId="580889AF" w:rsidR="00E82596" w:rsidRPr="001E45E2" w:rsidRDefault="00944A45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complete words in context foundations and medium and verb assignment. </w:t>
            </w:r>
          </w:p>
        </w:tc>
        <w:tc>
          <w:tcPr>
            <w:tcW w:w="2430" w:type="dxa"/>
          </w:tcPr>
          <w:p w14:paraId="4BABBC69" w14:textId="48B5E37E" w:rsidR="00E82596" w:rsidRPr="001E45E2" w:rsidRDefault="00944A45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complete words in context foundations and medium and verb assignment.</w:t>
            </w:r>
          </w:p>
        </w:tc>
        <w:tc>
          <w:tcPr>
            <w:tcW w:w="2425" w:type="dxa"/>
          </w:tcPr>
          <w:p w14:paraId="1667D39A" w14:textId="60569B34" w:rsidR="00E82596" w:rsidRPr="001E45E2" w:rsidRDefault="001E45E2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</w:tr>
      <w:tr w:rsidR="00E82596" w:rsidRPr="001E45E2" w14:paraId="0D857046" w14:textId="77777777" w:rsidTr="00767CF6">
        <w:trPr>
          <w:cantSplit/>
          <w:trHeight w:val="1475"/>
        </w:trPr>
        <w:tc>
          <w:tcPr>
            <w:tcW w:w="477" w:type="dxa"/>
            <w:textDirection w:val="btLr"/>
          </w:tcPr>
          <w:p w14:paraId="71709CB9" w14:textId="77777777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948" w:type="dxa"/>
          </w:tcPr>
          <w:p w14:paraId="07A4796A" w14:textId="77777777" w:rsidR="00880F8C" w:rsidRDefault="00784FC1" w:rsidP="00B54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linear inequality and graphs.</w:t>
            </w:r>
          </w:p>
          <w:p w14:paraId="68E5634D" w14:textId="77777777" w:rsidR="00A705E2" w:rsidRDefault="00A705E2" w:rsidP="00B54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F0BC33" w14:textId="431F6BE5" w:rsidR="00A705E2" w:rsidRPr="001E45E2" w:rsidRDefault="00A705E2" w:rsidP="00B54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words in context and verbs.</w:t>
            </w:r>
          </w:p>
        </w:tc>
        <w:tc>
          <w:tcPr>
            <w:tcW w:w="2340" w:type="dxa"/>
          </w:tcPr>
          <w:p w14:paraId="11B0A05A" w14:textId="77777777" w:rsidR="00880F8C" w:rsidRDefault="00784FC1" w:rsidP="00880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solve linear inequality word problems and recognize the graphs.</w:t>
            </w:r>
          </w:p>
          <w:p w14:paraId="01E329E2" w14:textId="77777777" w:rsidR="00A705E2" w:rsidRDefault="00A705E2" w:rsidP="00880F8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DE6E2B" w14:textId="02CA7216" w:rsidR="00A705E2" w:rsidRPr="001E45E2" w:rsidRDefault="00A705E2" w:rsidP="00880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am able to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answer questions correctly about words in context and verbs.</w:t>
            </w:r>
          </w:p>
        </w:tc>
        <w:tc>
          <w:tcPr>
            <w:tcW w:w="2340" w:type="dxa"/>
          </w:tcPr>
          <w:p w14:paraId="57353399" w14:textId="1555C75F" w:rsidR="00E82596" w:rsidRPr="001E45E2" w:rsidRDefault="00190560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work on the algebra medium </w:t>
            </w:r>
            <w:r w:rsidR="001C3B53">
              <w:rPr>
                <w:rFonts w:ascii="Times New Roman" w:hAnsi="Times New Roman" w:cs="Times New Roman"/>
                <w:sz w:val="20"/>
                <w:szCs w:val="20"/>
              </w:rPr>
              <w:t xml:space="preserve">and advanced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unit test.</w:t>
            </w:r>
          </w:p>
        </w:tc>
        <w:tc>
          <w:tcPr>
            <w:tcW w:w="2430" w:type="dxa"/>
          </w:tcPr>
          <w:p w14:paraId="2F095577" w14:textId="7EE2667D" w:rsidR="00E82596" w:rsidRPr="001E45E2" w:rsidRDefault="00190560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When students are caught up on assignments, students are able to</w:t>
            </w:r>
            <w:r w:rsidR="002432C0">
              <w:rPr>
                <w:rFonts w:ascii="Times New Roman" w:hAnsi="Times New Roman" w:cs="Times New Roman"/>
                <w:sz w:val="20"/>
                <w:szCs w:val="20"/>
              </w:rPr>
              <w:t xml:space="preserve"> do a couple of </w:t>
            </w:r>
            <w:proofErr w:type="gramStart"/>
            <w:r w:rsidR="002432C0">
              <w:rPr>
                <w:rFonts w:ascii="Times New Roman" w:hAnsi="Times New Roman" w:cs="Times New Roman"/>
                <w:sz w:val="20"/>
                <w:szCs w:val="20"/>
              </w:rPr>
              <w:t>SAT</w:t>
            </w:r>
            <w:proofErr w:type="gramEnd"/>
            <w:r w:rsidR="002432C0">
              <w:rPr>
                <w:rFonts w:ascii="Times New Roman" w:hAnsi="Times New Roman" w:cs="Times New Roman"/>
                <w:sz w:val="20"/>
                <w:szCs w:val="20"/>
              </w:rPr>
              <w:t xml:space="preserve"> prep based games.</w:t>
            </w:r>
          </w:p>
        </w:tc>
        <w:tc>
          <w:tcPr>
            <w:tcW w:w="2430" w:type="dxa"/>
          </w:tcPr>
          <w:p w14:paraId="6FA996C4" w14:textId="6F109B6D" w:rsidR="001E45E2" w:rsidRPr="001E45E2" w:rsidRDefault="00190560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work on the algebra medium unit test.</w:t>
            </w:r>
          </w:p>
        </w:tc>
        <w:tc>
          <w:tcPr>
            <w:tcW w:w="2425" w:type="dxa"/>
          </w:tcPr>
          <w:p w14:paraId="5809DD8E" w14:textId="28FF9346" w:rsidR="00E82596" w:rsidRPr="001E45E2" w:rsidRDefault="001E45E2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</w:tr>
    </w:tbl>
    <w:p w14:paraId="5330DF2E" w14:textId="77777777" w:rsidR="00D27DD7" w:rsidRPr="001E45E2" w:rsidRDefault="00D27DD7" w:rsidP="004A05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27DD7" w:rsidRPr="001E45E2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888B9" w14:textId="77777777" w:rsidR="00BE4BEF" w:rsidRDefault="00BE4BEF" w:rsidP="0012126D">
      <w:pPr>
        <w:spacing w:after="0" w:line="240" w:lineRule="auto"/>
      </w:pPr>
      <w:r>
        <w:separator/>
      </w:r>
    </w:p>
  </w:endnote>
  <w:endnote w:type="continuationSeparator" w:id="0">
    <w:p w14:paraId="6D6BE2D0" w14:textId="77777777" w:rsidR="00BE4BEF" w:rsidRDefault="00BE4BEF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2B703" w14:textId="77777777" w:rsidR="00BE4BEF" w:rsidRDefault="00BE4BEF" w:rsidP="0012126D">
      <w:pPr>
        <w:spacing w:after="0" w:line="240" w:lineRule="auto"/>
      </w:pPr>
      <w:r>
        <w:separator/>
      </w:r>
    </w:p>
  </w:footnote>
  <w:footnote w:type="continuationSeparator" w:id="0">
    <w:p w14:paraId="669763A4" w14:textId="77777777" w:rsidR="00BE4BEF" w:rsidRDefault="00BE4BEF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F9A38" w14:textId="77777777"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32"/>
      </w:rPr>
    </w:pPr>
    <w:r w:rsidRPr="00856C0E">
      <w:rPr>
        <w:rFonts w:ascii="Times New Roman" w:hAnsi="Times New Roman" w:cs="Times New Roman"/>
        <w:sz w:val="32"/>
      </w:rPr>
      <w:t xml:space="preserve">ARC Week </w:t>
    </w:r>
    <w:proofErr w:type="gramStart"/>
    <w:r w:rsidRPr="00856C0E">
      <w:rPr>
        <w:rFonts w:ascii="Times New Roman" w:hAnsi="Times New Roman" w:cs="Times New Roman"/>
        <w:sz w:val="32"/>
      </w:rPr>
      <w:t>at a Glance</w:t>
    </w:r>
    <w:proofErr w:type="gramEnd"/>
    <w:r w:rsidRPr="00856C0E">
      <w:rPr>
        <w:rFonts w:ascii="Times New Roman" w:hAnsi="Times New Roman" w:cs="Times New Roman"/>
        <w:sz w:val="32"/>
      </w:rPr>
      <w:t xml:space="preserve"> – Engstrom</w:t>
    </w:r>
  </w:p>
  <w:p w14:paraId="59FC417D" w14:textId="2C7DA77D"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28"/>
      </w:rPr>
    </w:pPr>
    <w:r w:rsidRPr="00856C0E">
      <w:rPr>
        <w:rFonts w:ascii="Times New Roman" w:hAnsi="Times New Roman" w:cs="Times New Roman"/>
        <w:sz w:val="28"/>
      </w:rPr>
      <w:t>Topic:</w:t>
    </w:r>
    <w:r w:rsidR="00856D58">
      <w:rPr>
        <w:rFonts w:ascii="Times New Roman" w:hAnsi="Times New Roman" w:cs="Times New Roman"/>
        <w:sz w:val="28"/>
      </w:rPr>
      <w:t xml:space="preserve"> Algebra and Information &amp; Ideas</w:t>
    </w:r>
    <w:r w:rsidR="00856D58">
      <w:rPr>
        <w:rFonts w:ascii="Times New Roman" w:hAnsi="Times New Roman" w:cs="Times New Roman"/>
        <w:sz w:val="28"/>
      </w:rPr>
      <w:tab/>
    </w:r>
    <w:r w:rsidR="00856D58">
      <w:rPr>
        <w:rFonts w:ascii="Times New Roman" w:hAnsi="Times New Roman" w:cs="Times New Roman"/>
        <w:sz w:val="28"/>
      </w:rPr>
      <w:tab/>
      <w:t xml:space="preserve">Date: </w:t>
    </w:r>
    <w:r w:rsidR="00855360">
      <w:rPr>
        <w:rFonts w:ascii="Times New Roman" w:hAnsi="Times New Roman" w:cs="Times New Roman"/>
        <w:sz w:val="28"/>
      </w:rPr>
      <w:t>September 9-13</w:t>
    </w:r>
    <w:r w:rsidRPr="00856C0E">
      <w:rPr>
        <w:rFonts w:ascii="Times New Roman" w:hAnsi="Times New Roman" w:cs="Times New Roman"/>
        <w:sz w:val="28"/>
      </w:rPr>
      <w:tab/>
      <w:t xml:space="preserve">Course: </w:t>
    </w:r>
    <w:r w:rsidR="00856C0E" w:rsidRPr="00856C0E">
      <w:rPr>
        <w:rFonts w:ascii="Times New Roman" w:hAnsi="Times New Roman" w:cs="Times New Roman"/>
        <w:sz w:val="28"/>
      </w:rPr>
      <w:t>SAT Prep</w:t>
    </w:r>
  </w:p>
  <w:p w14:paraId="3D694EDF" w14:textId="77777777"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24"/>
      </w:rPr>
    </w:pPr>
    <w:r w:rsidRPr="00856C0E">
      <w:rPr>
        <w:rFonts w:ascii="Times New Roman" w:hAnsi="Times New Roman" w:cs="Times New Roman"/>
        <w:sz w:val="24"/>
      </w:rPr>
      <w:t xml:space="preserve">*Note: Week at a glance is subject to change based off of student-led instruction within the </w:t>
    </w:r>
    <w:proofErr w:type="gramStart"/>
    <w:r w:rsidRPr="00856C0E">
      <w:rPr>
        <w:rFonts w:ascii="Times New Roman" w:hAnsi="Times New Roman" w:cs="Times New Roman"/>
        <w:sz w:val="24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063E7"/>
    <w:multiLevelType w:val="multilevel"/>
    <w:tmpl w:val="9E28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0C31CD"/>
    <w:multiLevelType w:val="multilevel"/>
    <w:tmpl w:val="A97A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9900876">
    <w:abstractNumId w:val="1"/>
  </w:num>
  <w:num w:numId="2" w16cid:durableId="1716851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23165"/>
    <w:rsid w:val="0006386E"/>
    <w:rsid w:val="0012126D"/>
    <w:rsid w:val="00147B93"/>
    <w:rsid w:val="00174C90"/>
    <w:rsid w:val="00190560"/>
    <w:rsid w:val="001C3B53"/>
    <w:rsid w:val="001E45E2"/>
    <w:rsid w:val="001F6620"/>
    <w:rsid w:val="002130F0"/>
    <w:rsid w:val="002432C0"/>
    <w:rsid w:val="002527BF"/>
    <w:rsid w:val="002E60DF"/>
    <w:rsid w:val="003132D1"/>
    <w:rsid w:val="003172A2"/>
    <w:rsid w:val="003860BE"/>
    <w:rsid w:val="003D6CE3"/>
    <w:rsid w:val="003F005E"/>
    <w:rsid w:val="00452470"/>
    <w:rsid w:val="004A051A"/>
    <w:rsid w:val="004A2399"/>
    <w:rsid w:val="004A35C1"/>
    <w:rsid w:val="004C2C8D"/>
    <w:rsid w:val="00500D09"/>
    <w:rsid w:val="0057331F"/>
    <w:rsid w:val="00580CEA"/>
    <w:rsid w:val="006036D4"/>
    <w:rsid w:val="00680D0E"/>
    <w:rsid w:val="006A3ABD"/>
    <w:rsid w:val="006D1658"/>
    <w:rsid w:val="00767CF6"/>
    <w:rsid w:val="00784FC1"/>
    <w:rsid w:val="00855360"/>
    <w:rsid w:val="00856C0E"/>
    <w:rsid w:val="00856D58"/>
    <w:rsid w:val="00880F8C"/>
    <w:rsid w:val="00897CF2"/>
    <w:rsid w:val="008F6E03"/>
    <w:rsid w:val="008F7D2D"/>
    <w:rsid w:val="009236C9"/>
    <w:rsid w:val="00923F32"/>
    <w:rsid w:val="009253BD"/>
    <w:rsid w:val="00934CE3"/>
    <w:rsid w:val="00944A45"/>
    <w:rsid w:val="00991639"/>
    <w:rsid w:val="009C1ABA"/>
    <w:rsid w:val="00A00310"/>
    <w:rsid w:val="00A705E2"/>
    <w:rsid w:val="00A95648"/>
    <w:rsid w:val="00AE17E4"/>
    <w:rsid w:val="00B32D36"/>
    <w:rsid w:val="00B36964"/>
    <w:rsid w:val="00B54376"/>
    <w:rsid w:val="00BE49F6"/>
    <w:rsid w:val="00BE4BEF"/>
    <w:rsid w:val="00BF1F35"/>
    <w:rsid w:val="00C006AA"/>
    <w:rsid w:val="00C66B85"/>
    <w:rsid w:val="00C93031"/>
    <w:rsid w:val="00CE0981"/>
    <w:rsid w:val="00D27DD7"/>
    <w:rsid w:val="00D4698E"/>
    <w:rsid w:val="00D60F0D"/>
    <w:rsid w:val="00D908A1"/>
    <w:rsid w:val="00D92C99"/>
    <w:rsid w:val="00DA6F33"/>
    <w:rsid w:val="00E25CFF"/>
    <w:rsid w:val="00E32AA6"/>
    <w:rsid w:val="00E62AD3"/>
    <w:rsid w:val="00E81A66"/>
    <w:rsid w:val="00E82596"/>
    <w:rsid w:val="00ED31CF"/>
    <w:rsid w:val="00F02F5F"/>
    <w:rsid w:val="00F31E31"/>
    <w:rsid w:val="00F875E3"/>
    <w:rsid w:val="00FE52C7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F73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2C0"/>
  </w:style>
  <w:style w:type="paragraph" w:styleId="Heading2">
    <w:name w:val="heading 2"/>
    <w:basedOn w:val="Normal"/>
    <w:link w:val="Heading2Char"/>
    <w:uiPriority w:val="9"/>
    <w:qFormat/>
    <w:rsid w:val="00991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1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16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9163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9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16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8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Kimberly Engstrom</cp:lastModifiedBy>
  <cp:revision>10</cp:revision>
  <dcterms:created xsi:type="dcterms:W3CDTF">2024-09-07T19:13:00Z</dcterms:created>
  <dcterms:modified xsi:type="dcterms:W3CDTF">2024-09-07T19:18:00Z</dcterms:modified>
</cp:coreProperties>
</file>